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00EE5" w:rsidRPr="0008382B">
        <w:rPr>
          <w:rFonts w:asciiTheme="minorHAnsi" w:hAnsiTheme="minorHAnsi"/>
          <w:b/>
          <w:bCs/>
          <w:color w:val="00B050"/>
          <w:lang w:val="en-GB"/>
        </w:rPr>
        <w:fldChar w:fldCharType="begin">
          <w:ffData>
            <w:name w:val="Text191"/>
            <w:enabled/>
            <w:calcOnExit w:val="0"/>
            <w:textInput/>
          </w:ffData>
        </w:fldChar>
      </w:r>
      <w:bookmarkStart w:id="0" w:name="Text191"/>
      <w:r w:rsidR="00B00EE5" w:rsidRPr="0008382B">
        <w:rPr>
          <w:rFonts w:asciiTheme="minorHAnsi" w:hAnsiTheme="minorHAnsi"/>
          <w:b/>
          <w:bCs/>
          <w:color w:val="00B050"/>
          <w:lang w:val="en-GB"/>
        </w:rPr>
        <w:instrText xml:space="preserve"> FORMTEXT </w:instrText>
      </w:r>
      <w:r w:rsidR="00B00EE5" w:rsidRPr="0008382B">
        <w:rPr>
          <w:rFonts w:asciiTheme="minorHAnsi" w:hAnsiTheme="minorHAnsi"/>
          <w:b/>
          <w:bCs/>
          <w:color w:val="00B050"/>
          <w:lang w:val="en-GB"/>
        </w:rPr>
      </w:r>
      <w:r w:rsidR="00B00EE5" w:rsidRPr="0008382B">
        <w:rPr>
          <w:rFonts w:asciiTheme="minorHAnsi" w:hAnsiTheme="minorHAnsi"/>
          <w:b/>
          <w:bCs/>
          <w:color w:val="00B050"/>
          <w:lang w:val="en-GB"/>
        </w:rPr>
        <w:fldChar w:fldCharType="separate"/>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color w:val="00B050"/>
          <w:lang w:val="en-GB"/>
        </w:rPr>
        <w:fldChar w:fldCharType="end"/>
      </w:r>
      <w:bookmarkEnd w:id="0"/>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1"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1"/>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2"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2"/>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3"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3"/>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6"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6"/>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32A7"/>
    <w:rsid w:val="00467215"/>
    <w:rsid w:val="00483378"/>
    <w:rsid w:val="00493B6B"/>
    <w:rsid w:val="004B2428"/>
    <w:rsid w:val="004B4FFD"/>
    <w:rsid w:val="004C6393"/>
    <w:rsid w:val="004D1C95"/>
    <w:rsid w:val="004E3B96"/>
    <w:rsid w:val="00541270"/>
    <w:rsid w:val="00542153"/>
    <w:rsid w:val="00545627"/>
    <w:rsid w:val="00547602"/>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0450"/>
    <w:rsid w:val="00B1329A"/>
    <w:rsid w:val="00B4618E"/>
    <w:rsid w:val="00B469A4"/>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1dfa64d-d564-4c81-b44a-7ae9b9df9b1e" xsi:nil="true"/>
    <lcf76f155ced4ddcb4097134ff3c332f xmlns="d93edd14-778d-49c2-a788-54b2438fc1e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6D09F8F2106C2442AB5B571FF1F20DEA" ma:contentTypeVersion="14" ma:contentTypeDescription="Create a new document." ma:contentTypeScope="" ma:versionID="95f3985dd566506c86c4e3df009c16e8">
  <xsd:schema xmlns:xsd="http://www.w3.org/2001/XMLSchema" xmlns:xs="http://www.w3.org/2001/XMLSchema" xmlns:p="http://schemas.microsoft.com/office/2006/metadata/properties" xmlns:ns2="d93edd14-778d-49c2-a788-54b2438fc1e4" xmlns:ns3="41dfa64d-d564-4c81-b44a-7ae9b9df9b1e" targetNamespace="http://schemas.microsoft.com/office/2006/metadata/properties" ma:root="true" ma:fieldsID="76ee35efef4aa54e4888dcbf335ee50d" ns2:_="" ns3:_="">
    <xsd:import namespace="d93edd14-778d-49c2-a788-54b2438fc1e4"/>
    <xsd:import namespace="41dfa64d-d564-4c81-b44a-7ae9b9df9b1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edd14-778d-49c2-a788-54b2438fc1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d1040b49-6f7b-4469-86f7-ee6aabd921f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dfa64d-d564-4c81-b44a-7ae9b9df9b1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dc56bd9-d3b8-419b-8e93-1ac600f5df68}" ma:internalName="TaxCatchAll" ma:showField="CatchAllData" ma:web="41dfa64d-d564-4c81-b44a-7ae9b9df9b1e">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4.xml><?xml version="1.0" encoding="utf-8"?>
<ds:datastoreItem xmlns:ds="http://schemas.openxmlformats.org/officeDocument/2006/customXml" ds:itemID="{F0CC48BD-C6E9-4118-8770-EF211897283E}"/>
</file>

<file path=docProps/app.xml><?xml version="1.0" encoding="utf-8"?>
<Properties xmlns="http://schemas.openxmlformats.org/officeDocument/2006/extended-properties" xmlns:vt="http://schemas.openxmlformats.org/officeDocument/2006/docPropsVTypes">
  <Template>Normal</Template>
  <TotalTime>0</TotalTime>
  <Pages>3</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Rosemary Brown</cp:lastModifiedBy>
  <cp:revision>2</cp:revision>
  <cp:lastPrinted>2019-04-04T10:18:00Z</cp:lastPrinted>
  <dcterms:created xsi:type="dcterms:W3CDTF">2025-01-31T10:25:00Z</dcterms:created>
  <dcterms:modified xsi:type="dcterms:W3CDTF">2025-01-31T10:25:00Z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0x0101006D09F8F2106C2442AB5B571FF1F20DEA</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